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2019" w14:textId="0A582A0A" w:rsidR="0024718D" w:rsidRPr="007941C8" w:rsidRDefault="0024718D" w:rsidP="0024718D">
      <w:pPr>
        <w:spacing w:after="0" w:line="36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1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Konkurs </w:t>
      </w:r>
      <w:r w:rsidRPr="00E57C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#</w:t>
      </w:r>
      <w:r w:rsidR="00E57C0C" w:rsidRPr="00E57C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HejTyReaguj!</w:t>
      </w:r>
      <w:r w:rsidRPr="007941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inicjatywa Prezydenta Olsztyna, realizowana w ramach miejskich działań profilaktycznych</w:t>
      </w:r>
      <w:r w:rsidR="00E57C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współpracy z Fundacją #DOBRYhasztag</w:t>
      </w:r>
      <w:r w:rsidRPr="007941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Jej głównym celem jest przeciwdziałanie przemocy – zarówno w świecie rzeczywistym, jak i w przestrzeni wirtualnej.</w:t>
      </w:r>
    </w:p>
    <w:p w14:paraId="2BC906F2" w14:textId="77777777" w:rsidR="0024718D" w:rsidRPr="007941C8" w:rsidRDefault="0024718D" w:rsidP="0024718D">
      <w:pPr>
        <w:spacing w:after="0" w:line="36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1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Pomysł na konkurs zrodził się w odpowiedzi na narastające zjawisko hejtu, które w ostatnich latach stało się jedną z najbardziej niepokojących form przemocy psychicznej. Dotyka ono w szczególności dzieci i młodzież. Mowa nienawiści, szerząca się zwłaszcza w mediach społecznościowych, na forach internetowych czy w komunikatorach, coraz częściej staje się elementem codziennej komunikacji. Anonimowość w sieci, łatwy dostęp do internetu oraz brak świadomości konsekwencji sprawiają, że granica między wyrażaniem własnej opinii a agresją słowną często się zaciera.</w:t>
      </w:r>
    </w:p>
    <w:p w14:paraId="5A1C3DAB" w14:textId="310754C9" w:rsidR="0024718D" w:rsidRPr="007941C8" w:rsidRDefault="0024718D" w:rsidP="0024718D">
      <w:pPr>
        <w:spacing w:after="0" w:line="36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1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Konkurs ma na celu nie tylko edukowanie młodych ludzi i uwrażliwianie ich na problem przemocy słownej, ale także promowanie wartości takich jak empatia, szacunek, życzliwość, widzenie drugiego człowieka, tolerancja i otwartość, odwaga cywilna i odpowiedzialność za słowa. Chcemy inspirować młodzież do aktywnego reagowania na hejt oraz do budowania bezpiecznego, wspierającego środowiska, zarówno w szkole, jak i w internecie.</w:t>
      </w:r>
    </w:p>
    <w:p w14:paraId="0876AC1B" w14:textId="2ADA84B1" w:rsidR="0024718D" w:rsidRPr="007941C8" w:rsidRDefault="0024718D" w:rsidP="0024718D">
      <w:pPr>
        <w:spacing w:after="0" w:line="36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1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Zachęcamy do tworzenia krótkich filmów, które w kreatywny i inspirujący sposób pokażą, jak można reagować na przemoc, nie tylko, słowną i jak wspólnie tworzyć przestrzeń opartą na szacunku, zrozumieniu i empatii. </w:t>
      </w:r>
    </w:p>
    <w:p w14:paraId="4BB53943" w14:textId="77777777" w:rsidR="0024718D" w:rsidRPr="007941C8" w:rsidRDefault="0024718D" w:rsidP="0024718D">
      <w:pPr>
        <w:spacing w:after="0" w:line="36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1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Niniejszy regulamin określa zasady uczestnictwa, wymagania dotyczące prac konkursowych oraz kryteria ich oceny.</w:t>
      </w:r>
    </w:p>
    <w:p w14:paraId="7FC4FBEE" w14:textId="77777777" w:rsidR="005B4481" w:rsidRPr="007941C8" w:rsidRDefault="005B4481" w:rsidP="005B448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01C7AE" w14:textId="5737E59D" w:rsidR="005B4481" w:rsidRPr="007941C8" w:rsidRDefault="005B4481" w:rsidP="005B448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1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Regulamin Konkursu </w:t>
      </w:r>
      <w:r w:rsidRPr="00E57C0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#</w:t>
      </w:r>
      <w:r w:rsidR="00E57C0C" w:rsidRPr="00E57C0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HejTyReaguj</w:t>
      </w:r>
      <w:r w:rsidRPr="00E57C0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36563F8B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§1. Organizator konkursu</w:t>
      </w:r>
    </w:p>
    <w:p w14:paraId="25D08F77" w14:textId="77520EB5" w:rsidR="005B4481" w:rsidRPr="007941C8" w:rsidRDefault="005B4481" w:rsidP="005B44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Organizatorem konkursu </w:t>
      </w:r>
      <w:r w:rsidRPr="007941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#</w:t>
      </w:r>
      <w:r w:rsidR="00E57C0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HejTyReaguj!</w:t>
      </w: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(zwanego dalej „Konkursem”) jest Prezydent Olsztyna.</w:t>
      </w:r>
    </w:p>
    <w:p w14:paraId="4D1C8526" w14:textId="77777777" w:rsidR="005B4481" w:rsidRPr="007941C8" w:rsidRDefault="005B4481" w:rsidP="005B44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Realizatorem Konkursu jest Wydział Promocji i Informacji.</w:t>
      </w:r>
    </w:p>
    <w:p w14:paraId="5A2CD021" w14:textId="43F0C88F" w:rsidR="005B4481" w:rsidRPr="007941C8" w:rsidRDefault="005B4481" w:rsidP="005B44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 realizowany jest w ramach działań profilaktycznych dotyczących prze</w:t>
      </w:r>
      <w:r w:rsidR="001F05F2"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ciwdziałania przemocy, w tym w i</w:t>
      </w: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nternecie.</w:t>
      </w:r>
    </w:p>
    <w:p w14:paraId="04396D37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A1F87AF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§2. Cel konkursu</w:t>
      </w:r>
    </w:p>
    <w:p w14:paraId="16A520F7" w14:textId="77777777" w:rsidR="005B4481" w:rsidRPr="007941C8" w:rsidRDefault="005B4481" w:rsidP="005B44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Celem konkursu jest:</w:t>
      </w:r>
    </w:p>
    <w:p w14:paraId="57EE55C8" w14:textId="03F85ECE" w:rsidR="005B4481" w:rsidRPr="007941C8" w:rsidRDefault="002257CA" w:rsidP="005B4481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5B4481"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świadamianie uczniom zagrożeń związanych z hejtem </w:t>
      </w:r>
      <w:r w:rsidR="005B4481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oraz negatywnych skutków hejtu w życiu codziennym.</w:t>
      </w:r>
    </w:p>
    <w:p w14:paraId="6D5DC061" w14:textId="6A59C293" w:rsidR="005B4481" w:rsidRPr="007941C8" w:rsidRDefault="002257CA" w:rsidP="005B4481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B4481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romowanie wartości takich jak życzliwość, empatia i szacunek</w:t>
      </w:r>
      <w:r w:rsidR="005B4481"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 także odwaga cywilna i reagowanie na przemoc.</w:t>
      </w:r>
    </w:p>
    <w:p w14:paraId="40AA4A91" w14:textId="108A7505" w:rsidR="005B4481" w:rsidRPr="007941C8" w:rsidRDefault="002257CA" w:rsidP="005B4481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B4481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udowanie pozytywnych postaw wśród uczniów.</w:t>
      </w:r>
    </w:p>
    <w:p w14:paraId="5FFB63EE" w14:textId="2AB7FEB5" w:rsidR="005B4481" w:rsidRPr="007941C8" w:rsidRDefault="002257CA" w:rsidP="005B4481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B4481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okazanie sposobów przeciwdziałania hejtowi.</w:t>
      </w:r>
    </w:p>
    <w:p w14:paraId="4A3597B3" w14:textId="6FB340F0" w:rsidR="005B4481" w:rsidRPr="007941C8" w:rsidRDefault="002257CA" w:rsidP="005B4481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B4481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ozwijanie umiejętności pracy zespołowej, kreatywnego myślenia wśród młodzieży oraz</w:t>
      </w:r>
      <w:r w:rsidR="005B4481"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posługiwania się nowoczesnymi środkami przekazu.</w:t>
      </w:r>
    </w:p>
    <w:p w14:paraId="050979A2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78BF9E4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§3. Uczestnicy konkursu</w:t>
      </w:r>
    </w:p>
    <w:p w14:paraId="2FFE88F4" w14:textId="3B6065D3" w:rsidR="005B4481" w:rsidRPr="007941C8" w:rsidRDefault="005B4481" w:rsidP="005B448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 skierowany jest do uczniów klas IV–VIII szkół podstawowych oraz uczniów szkół ponadpodstawowych</w:t>
      </w:r>
      <w:r w:rsidR="00AE6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działających na terenie Miasta Olsztyna</w:t>
      </w: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2D8CC69" w14:textId="77777777" w:rsidR="005B4481" w:rsidRPr="007941C8" w:rsidRDefault="005B4481" w:rsidP="005B448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w konkursie jest dobrowolny i bezpłatny.</w:t>
      </w:r>
    </w:p>
    <w:p w14:paraId="6226B4D4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1F41D4F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§4. Zadanie konkursowe</w:t>
      </w:r>
    </w:p>
    <w:p w14:paraId="0D150F95" w14:textId="77777777" w:rsidR="005B4481" w:rsidRPr="007941C8" w:rsidRDefault="005B4481" w:rsidP="005B44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Zadanie polega na nagraniu krótkiego filmiku przedstawiającego w kreatywny i pozytywny sposób, </w:t>
      </w:r>
      <w:r w:rsidRPr="007941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jak reagować na hejt</w:t>
      </w: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C037D3A" w14:textId="77777777" w:rsidR="005B4481" w:rsidRPr="007941C8" w:rsidRDefault="005B4481" w:rsidP="005B44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Film powinien:</w:t>
      </w:r>
    </w:p>
    <w:p w14:paraId="2CE81073" w14:textId="77777777" w:rsidR="005B4481" w:rsidRPr="007941C8" w:rsidRDefault="005B4481" w:rsidP="005B4481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pokazywać jak hejt wpływa na ludzi i dlaczego należy go zatrzymać </w:t>
      </w:r>
    </w:p>
    <w:p w14:paraId="5DCBD62E" w14:textId="77777777" w:rsidR="005B4481" w:rsidRPr="007941C8" w:rsidRDefault="005B4481" w:rsidP="005B4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i/lub</w:t>
      </w:r>
    </w:p>
    <w:p w14:paraId="6FE48AB5" w14:textId="77777777" w:rsidR="005B4481" w:rsidRPr="007941C8" w:rsidRDefault="005B4481" w:rsidP="005B4481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przedstawiać sposoby walki z hejtem </w:t>
      </w:r>
    </w:p>
    <w:p w14:paraId="2DAA4674" w14:textId="77777777" w:rsidR="005B4481" w:rsidRPr="007941C8" w:rsidRDefault="005B4481" w:rsidP="005B44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i/lub</w:t>
      </w:r>
    </w:p>
    <w:p w14:paraId="785D9DFD" w14:textId="77777777" w:rsidR="005B4481" w:rsidRPr="007941C8" w:rsidRDefault="005B4481" w:rsidP="005B4481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promować pozytywne zachowania i postawy oparte na empatii i szacunku.</w:t>
      </w:r>
    </w:p>
    <w:p w14:paraId="3A82E88C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B202397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5. </w:t>
      </w:r>
      <w:r w:rsidRPr="0079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Zasady konkursowe</w:t>
      </w:r>
    </w:p>
    <w:p w14:paraId="2B0244CE" w14:textId="77777777" w:rsidR="005B4481" w:rsidRPr="007941C8" w:rsidRDefault="005B4481" w:rsidP="005B448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przeprowadzany jest w trzech kategoriach: </w:t>
      </w:r>
    </w:p>
    <w:p w14:paraId="11164A5C" w14:textId="2DE36151" w:rsidR="005B4481" w:rsidRPr="007941C8" w:rsidRDefault="005B4481" w:rsidP="002257C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prace grupowe (maksymalnie do 5 osób) wykonane przez uczniów klas IV-VI</w:t>
      </w:r>
      <w:r w:rsidR="002257CA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podstawowych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F2F75C1" w14:textId="662B67A6" w:rsidR="005B4481" w:rsidRPr="007941C8" w:rsidRDefault="005B4481" w:rsidP="002F4AD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prace grupowe (maksymalnie do 5 osób) wykonane przez uczniów klas VII-VIII</w:t>
      </w:r>
      <w:r w:rsidR="002F4AD9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podstawowych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894061C" w14:textId="7C993DD1" w:rsidR="005B4481" w:rsidRPr="007941C8" w:rsidRDefault="005B4481" w:rsidP="002257CA">
      <w:pPr>
        <w:pStyle w:val="Akapitzlist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grupowe (maksymalnie do 5 osób) wykonane przez </w:t>
      </w:r>
      <w:r w:rsidR="002257CA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uczniów szkół ponadpodstawowych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BB5416" w14:textId="096D40E0" w:rsidR="005B4481" w:rsidRPr="007941C8" w:rsidRDefault="005B4481" w:rsidP="005B448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Każda szkoła może przesłać dowolną </w:t>
      </w:r>
      <w:r w:rsidR="002F4AD9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liczbę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filmików.</w:t>
      </w:r>
    </w:p>
    <w:p w14:paraId="6A95A9D4" w14:textId="7CA77E38" w:rsidR="005B4481" w:rsidRPr="007941C8" w:rsidRDefault="005B4481" w:rsidP="005B448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Filmik musi być oryginalny i stworzony na potrzeby konkursu.</w:t>
      </w:r>
    </w:p>
    <w:p w14:paraId="0AA1220E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2A4261C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6. </w:t>
      </w:r>
      <w:r w:rsidRPr="00794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dotyczące filmu</w:t>
      </w:r>
    </w:p>
    <w:p w14:paraId="4E56F4C2" w14:textId="263066AA" w:rsidR="005B4481" w:rsidRPr="007941C8" w:rsidRDefault="005B4481" w:rsidP="005B44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Czas trwania filmiku: maksymalnie 90 sekund.</w:t>
      </w:r>
    </w:p>
    <w:p w14:paraId="78F8A897" w14:textId="74CD9482" w:rsidR="005B4481" w:rsidRPr="007941C8" w:rsidRDefault="005B4481" w:rsidP="005B44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Filmik może mieć formę: scenki, animacji, spotu, reportażu, wywiadu, itp.</w:t>
      </w:r>
    </w:p>
    <w:p w14:paraId="76689B31" w14:textId="2E386389" w:rsidR="005B4481" w:rsidRPr="007941C8" w:rsidRDefault="005B4481" w:rsidP="005B44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Filmik powinien zawierać napisy odzwierciedlające dialogi oraz ważne dźwięki. </w:t>
      </w:r>
    </w:p>
    <w:p w14:paraId="2616AE33" w14:textId="329CCF21" w:rsidR="005B4481" w:rsidRPr="007941C8" w:rsidRDefault="005B4481" w:rsidP="005B44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Filmik powinien być nagrany w pionie (9:16 – najlepiej w rozdzielczości 1920 x 1080 lub wyższej).</w:t>
      </w:r>
    </w:p>
    <w:p w14:paraId="4F2596B2" w14:textId="77777777" w:rsidR="005B4481" w:rsidRPr="007941C8" w:rsidRDefault="005B4481" w:rsidP="005B44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Uczestnicy mogą korzystać z dowolnego sprzętu do nagrywania (np. telefon, kamera, tablet).</w:t>
      </w:r>
    </w:p>
    <w:p w14:paraId="7012FF08" w14:textId="5E034967" w:rsidR="005B4481" w:rsidRPr="007941C8" w:rsidRDefault="005B4481" w:rsidP="005B44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filmiku nie mogą być używane wulgaryzmy, treści przemocowe ani obraźliwe.</w:t>
      </w:r>
    </w:p>
    <w:p w14:paraId="58EA8415" w14:textId="77777777" w:rsidR="00CD05A1" w:rsidRPr="007941C8" w:rsidRDefault="005B4481" w:rsidP="00CD05A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Filmik nie może naruszać praw autorskich ani dóbr osobistych innych osób.</w:t>
      </w:r>
    </w:p>
    <w:p w14:paraId="4E412137" w14:textId="57E3CADE" w:rsidR="005B4481" w:rsidRPr="007941C8" w:rsidRDefault="005B4481" w:rsidP="00CD05A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Filmik powinien zawierać pozytywne przesłanie przeciwko hejtowi. </w:t>
      </w:r>
    </w:p>
    <w:p w14:paraId="33A41B31" w14:textId="77777777" w:rsidR="005B4481" w:rsidRPr="007941C8" w:rsidRDefault="005B4481" w:rsidP="005B44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konkursu zostaną dopuszczone wyłącznie prace zgodne z regulaminem i jednoznacznie nawiązujące do tematu. </w:t>
      </w:r>
    </w:p>
    <w:p w14:paraId="39B3E2F8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5171877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§7. Zgłoszenia i terminy</w:t>
      </w:r>
    </w:p>
    <w:p w14:paraId="221254F0" w14:textId="0439A645" w:rsidR="005B4481" w:rsidRPr="007941C8" w:rsidRDefault="005B4481" w:rsidP="002F4AD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Zgłoszenia konkursowe należy przesłać w formacie mp4 lub poprzez </w:t>
      </w:r>
      <w:r w:rsidR="002F4AD9"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udostępnienie </w:t>
      </w: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link</w:t>
      </w:r>
      <w:r w:rsidR="002F4AD9"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 do platformy </w:t>
      </w: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(np. YouTube – jako film niepubliczny) na adres mailowy: </w:t>
      </w:r>
      <w:hyperlink r:id="rId5" w:history="1">
        <w:r w:rsidRPr="007941C8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promocja@olsztyn.eu</w:t>
        </w:r>
      </w:hyperlink>
      <w:r w:rsidR="002F4AD9" w:rsidRPr="007941C8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34514E82" w14:textId="6023A387" w:rsidR="005B4481" w:rsidRPr="007941C8" w:rsidRDefault="005B4481" w:rsidP="005B448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Termin nadsyłania prac: do 1</w:t>
      </w:r>
      <w:r w:rsidR="00C33FFF" w:rsidRPr="007941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7941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czerwca 2025r.</w:t>
      </w:r>
    </w:p>
    <w:p w14:paraId="2E3DAA78" w14:textId="77777777" w:rsidR="005B4481" w:rsidRPr="007941C8" w:rsidRDefault="005B4481" w:rsidP="005B448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Ogłoszenie wyników i wręczenie nagród 17 czerwca 2025 r. </w:t>
      </w:r>
      <w:r w:rsidRPr="007941C8"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  <w:t xml:space="preserve"> </w:t>
      </w:r>
    </w:p>
    <w:p w14:paraId="0EC17DE3" w14:textId="77777777" w:rsidR="005B4481" w:rsidRPr="007941C8" w:rsidRDefault="005B4481" w:rsidP="005B448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Do zgłoszenia należy dołączyć wypełnione załączniki:</w:t>
      </w:r>
    </w:p>
    <w:p w14:paraId="30071B19" w14:textId="22C8D8DC" w:rsidR="005B4481" w:rsidRPr="007941C8" w:rsidRDefault="005B4481" w:rsidP="005B4481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metryczka zgłoszenia (nazwa</w:t>
      </w:r>
      <w:r w:rsidR="002F4AD9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szkoły, klasa, dane kontaktowe 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nauczyciela/opiekuna)</w:t>
      </w:r>
      <w:r w:rsidR="002F4AD9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BA75950" w14:textId="6B06A5D9" w:rsidR="005B4481" w:rsidRPr="007941C8" w:rsidRDefault="005B4481" w:rsidP="005B448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98195177"/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zgoda przedstawiciela ustawowego niepełnoletniego uczestnika konkursu na udział w konkursie oraz publikację wizerunku – wzór zgody</w:t>
      </w:r>
      <w:r w:rsidR="00215C22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załącz</w:t>
      </w:r>
      <w:r w:rsidR="00215C22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nik nr 1</w:t>
      </w:r>
      <w:r w:rsidR="002F4AD9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Regulaminu,</w:t>
      </w:r>
    </w:p>
    <w:bookmarkEnd w:id="0"/>
    <w:p w14:paraId="58E7C62C" w14:textId="32B6A158" w:rsidR="00CD05A1" w:rsidRPr="007941C8" w:rsidRDefault="00CD05A1" w:rsidP="00CD05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zgoda pełnoletniego uczestnika konkursu na udział w konkursie oraz publikację wizerunku – wzór zgod</w:t>
      </w:r>
      <w:r w:rsidR="002F4AD9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y, załącznik nr 2 do Regulaminu,</w:t>
      </w:r>
    </w:p>
    <w:p w14:paraId="7E1A139F" w14:textId="7E777E80" w:rsidR="005B4481" w:rsidRPr="007941C8" w:rsidRDefault="005B4481" w:rsidP="004005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zgoda na przenoszenie praw autorskich </w:t>
      </w:r>
      <w:r w:rsidR="0040054D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niepełnoletniego</w:t>
      </w:r>
      <w:r w:rsidR="00CD05A1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uczestnika konkursu 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– wzór zgody</w:t>
      </w:r>
      <w:r w:rsidR="00215C22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załącz</w:t>
      </w:r>
      <w:r w:rsidR="00215C22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nik nr 3</w:t>
      </w:r>
      <w:r w:rsidR="002F4AD9"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Regulaminu,</w:t>
      </w:r>
    </w:p>
    <w:p w14:paraId="3C9423CC" w14:textId="320B8C18" w:rsidR="00CD05A1" w:rsidRPr="007941C8" w:rsidRDefault="00CD05A1" w:rsidP="00CD05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zgoda na przenoszenie praw autorskich pełnoletniego uczestnika konkursu – wzór zgody, załącznik nr 4 do Regulaminu.</w:t>
      </w:r>
    </w:p>
    <w:p w14:paraId="496FB87E" w14:textId="2D032E14" w:rsidR="005B4481" w:rsidRPr="007941C8" w:rsidRDefault="005B4481" w:rsidP="005B448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Nieprawidłowy format prac, brak wymaganych zgód oraz załączników wyklucza filmik 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konkursu.</w:t>
      </w:r>
    </w:p>
    <w:p w14:paraId="5E058BD2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5D1CD29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§8. Kryteria oceny</w:t>
      </w:r>
    </w:p>
    <w:p w14:paraId="2CB85784" w14:textId="026EE0B5" w:rsidR="005B4481" w:rsidRPr="007941C8" w:rsidRDefault="005B4481" w:rsidP="005B448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konkursowe będą oceniane przez komisję powołaną przez Organizatora.</w:t>
      </w:r>
    </w:p>
    <w:p w14:paraId="37023094" w14:textId="77777777" w:rsidR="005B4481" w:rsidRPr="007941C8" w:rsidRDefault="005B4481" w:rsidP="005B448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Kryteria oceny:</w:t>
      </w:r>
    </w:p>
    <w:p w14:paraId="6A0E7E7F" w14:textId="77777777" w:rsidR="005B4481" w:rsidRPr="007941C8" w:rsidRDefault="005B4481" w:rsidP="005B448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zgodność z tematyką,</w:t>
      </w:r>
    </w:p>
    <w:p w14:paraId="4917BB15" w14:textId="77777777" w:rsidR="005B4481" w:rsidRPr="007941C8" w:rsidRDefault="005B4481" w:rsidP="005B448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kreatywność i oryginalność,</w:t>
      </w:r>
    </w:p>
    <w:p w14:paraId="2E70F284" w14:textId="77777777" w:rsidR="005B4481" w:rsidRPr="007941C8" w:rsidRDefault="005B4481" w:rsidP="005B448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jakość wykonania filmu,</w:t>
      </w:r>
    </w:p>
    <w:p w14:paraId="3E147C48" w14:textId="77777777" w:rsidR="005B4481" w:rsidRPr="007941C8" w:rsidRDefault="005B4481" w:rsidP="005B448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 i wartość edukacyjna.</w:t>
      </w:r>
    </w:p>
    <w:p w14:paraId="32F0B731" w14:textId="77777777" w:rsidR="005B4481" w:rsidRPr="007941C8" w:rsidRDefault="005B4481" w:rsidP="005B448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komisji są ostateczne i niepodważalne.</w:t>
      </w:r>
    </w:p>
    <w:p w14:paraId="57B08EE4" w14:textId="77777777" w:rsidR="005B4481" w:rsidRPr="007941C8" w:rsidRDefault="005B4481" w:rsidP="005B4481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B66B498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§9. Nagrody</w:t>
      </w:r>
    </w:p>
    <w:p w14:paraId="1E2AF70C" w14:textId="43E60219" w:rsidR="005B4481" w:rsidRPr="007941C8" w:rsidRDefault="005B4481" w:rsidP="005B448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zwycięzców przewidziane są nagrody.</w:t>
      </w:r>
    </w:p>
    <w:p w14:paraId="71545A4D" w14:textId="77777777" w:rsidR="005B4481" w:rsidRPr="007941C8" w:rsidRDefault="005B4481" w:rsidP="005B448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Nagrodzone prace zostaną opublikowane na stronie internetowej </w:t>
      </w:r>
      <w:r w:rsidRPr="00794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olsztyn.eu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 social mediach Miasta Olsztyna.</w:t>
      </w:r>
    </w:p>
    <w:p w14:paraId="4C193F19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F96771F" w14:textId="77777777" w:rsidR="005B4481" w:rsidRPr="007941C8" w:rsidRDefault="005B4481" w:rsidP="005B448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§10. Postanowienia końcowe</w:t>
      </w:r>
    </w:p>
    <w:p w14:paraId="4A64E6AF" w14:textId="2079329F" w:rsidR="005B4481" w:rsidRPr="007941C8" w:rsidRDefault="005B4481" w:rsidP="005B448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Organizator zastrzega sobie prawo do publikacji nagrodzonych prac na stronie internetowej oraz w mediach społecznościowych </w:t>
      </w:r>
      <w:r w:rsidR="00AE76BD"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rganizatora.</w:t>
      </w:r>
    </w:p>
    <w:p w14:paraId="1BF29C52" w14:textId="77777777" w:rsidR="005B4481" w:rsidRPr="007941C8" w:rsidRDefault="005B4481" w:rsidP="005B448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Uczestnictwo w konkursie jest równoznaczne z akceptacją niniejszego regulaminu.</w:t>
      </w:r>
    </w:p>
    <w:p w14:paraId="4563B9F9" w14:textId="77777777" w:rsidR="005B4481" w:rsidRPr="007941C8" w:rsidRDefault="005B4481" w:rsidP="005B448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sprawach nieuregulowanych niniejszym regulaminem decyduje organizator.</w:t>
      </w:r>
    </w:p>
    <w:p w14:paraId="1DE26A8A" w14:textId="77777777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zmian regulaminu na każdym etapie konkursu.</w:t>
      </w:r>
    </w:p>
    <w:p w14:paraId="121DE4E3" w14:textId="77777777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Spory związane z konkursem będą rozpatrywane przez Organizatora, a decyzje w tym zakresie będą wiążące i ostateczne.</w:t>
      </w:r>
    </w:p>
    <w:p w14:paraId="1FE28726" w14:textId="77777777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Uczestnicy konkursu zobowiązują się do przestrzegania niniejszego regulaminu.</w:t>
      </w:r>
    </w:p>
    <w:p w14:paraId="50677680" w14:textId="77777777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 nie ponosi odpowiedzialności za zgłoszenia, które nie dotarły do niego 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przyczyn od niego niezależnych m.in., wskutek awarii łączy internetowych, zgłoszenia utracone, uszkodzone, złożone po upływie określonego terminu.</w:t>
      </w:r>
    </w:p>
    <w:p w14:paraId="2C39E118" w14:textId="77777777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Autorzy przenoszą prawa autorskie na rzecz Organizatora konkursu.</w:t>
      </w:r>
    </w:p>
    <w:p w14:paraId="437D3255" w14:textId="77777777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Organizator może przerwać lub odwołać konkurs bez podania przyczyn.</w:t>
      </w:r>
    </w:p>
    <w:p w14:paraId="3500ADD6" w14:textId="77777777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Niniejszy regulamin jest jedynym dokumentem określającym zasady konkursu.</w:t>
      </w:r>
    </w:p>
    <w:p w14:paraId="7619C51A" w14:textId="6B58B6D2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W sytuacjach nieobjętych regulaminem</w:t>
      </w:r>
      <w:r w:rsidR="007B0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rozstrzyga Organizator.</w:t>
      </w:r>
    </w:p>
    <w:p w14:paraId="55AB78E5" w14:textId="77777777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dostępny jest na stronie internetowej Miasta Olsztyna: </w:t>
      </w:r>
      <w:r w:rsidRPr="00794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olsztyn.eu</w:t>
      </w:r>
    </w:p>
    <w:p w14:paraId="2E49CC2C" w14:textId="77777777" w:rsidR="005B4481" w:rsidRPr="007941C8" w:rsidRDefault="005B4481" w:rsidP="005B44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Organizator konkursu zastrzega sobie prawo opublikowania prac konkursowych w całości lub we fragmentach w wydawnictwach reklamowych, okolicznościowych, materiałach prasowych, Internecie lub w inny sposób.</w:t>
      </w:r>
    </w:p>
    <w:p w14:paraId="602A8BCC" w14:textId="77777777" w:rsidR="005B4481" w:rsidRPr="007941C8" w:rsidRDefault="005B4481" w:rsidP="005B4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420CD1" w14:textId="77777777" w:rsidR="005B4481" w:rsidRPr="007941C8" w:rsidRDefault="005B4481" w:rsidP="005B4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F2837F" w14:textId="77777777" w:rsidR="005B4481" w:rsidRPr="007941C8" w:rsidRDefault="005B4481" w:rsidP="005B4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AB633F" w14:textId="77777777" w:rsidR="005B4481" w:rsidRPr="007941C8" w:rsidRDefault="005B4481" w:rsidP="005B44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RODO</w:t>
      </w:r>
    </w:p>
    <w:p w14:paraId="7B0B45FE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(Dz.U. UE L 119,s. 1) - dalej RODO, informujemy, iż:</w:t>
      </w:r>
    </w:p>
    <w:p w14:paraId="7A8926DE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Administrator danych osobowych - Administratorem danych osobowych jest Prezydent Olsztyna, 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siedzibą w Olsztynie ul. Plac Jana Pawła II 1, 10-101 Olsztyn.</w:t>
      </w:r>
    </w:p>
    <w:p w14:paraId="7AA50DC1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Administrator powołał Inspektora Ochrony Danych, z którym można się skontaktować w sprawie przetwarzania danych osobowych pisząc na adres e-mail: </w:t>
      </w:r>
      <w:hyperlink r:id="rId6" w:history="1">
        <w:r w:rsidRPr="007941C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iod@olsztyn.eu</w:t>
        </w:r>
      </w:hyperlink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tel. 89 527-31-11, wew. 384.</w:t>
      </w:r>
    </w:p>
    <w:p w14:paraId="290D8FBD" w14:textId="0CF29E19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Cele przetwarzania - dane osobowe przetwarzane będą w celu wzięcia udziału w Konkursie </w:t>
      </w:r>
      <w:r w:rsidRPr="007941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#</w:t>
      </w:r>
      <w:r w:rsidR="00D240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HejTyReaguj!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Ponadto, w przypadku Laureatów Konkursu, dane będą przetwarzane również w celu publikacji ich imion, nazwisk oraz wizerunku, na stronie Miasta Olsztyna oraz na profilu Facebooku Miasta Olsztyna i Prezydenta Olsztyna.</w:t>
      </w:r>
    </w:p>
    <w:p w14:paraId="08500B6C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Podstawą przetwarzania Pani/Pana danych osobowych jest: art. 6 ust. 1 lit. e) RODO tj. przetwarzanie jest niezbędne do wykonania zadania realizowanego w interesie publicznym lub w ramach sprawowania władzy publicznej powierzonej administratorowi; art. 6 ust. 1 lit. a) RODO tj. wyrażona w sposób dobrowolny zgoda w zakresie przetwarzania danych wskazanych w formularzu zgłoszenia do udziału w Konkursie oraz dodatkowo wizerunku, w przypadku publikacji danych laureatów na stronie </w:t>
      </w:r>
      <w:r w:rsidRPr="007941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olsztyn.eu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 serwisach społecznościowych, art. 6 ust. 1 lit a) RODO tj. wyrażona w sposób dobrowolny zgoda rodzica lub opiekuna prawnego w zakresie przetwarzania danych osobowych dzieci, które nie ukończyły 16 roku życia.</w:t>
      </w:r>
    </w:p>
    <w:p w14:paraId="01D2E5D6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Okres przechowywania danych - dane osobowe będą przetwarzane przez czas niezbędny do realizacji Konkursu, a następnie zgodnie z przepisami dotyczącymi archiwizacji. Dane przetwarzane na podstawie zgody będą publikowane na stronie Miasta Olsztyna: </w:t>
      </w:r>
      <w:r w:rsidRPr="007941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olsztyn.eu </w:t>
      </w: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dnia wycofania zgody na ich przetwarzanie, nie dłużej jednak niż przez okres 12 miesięcy od dnia ich publikacji.</w:t>
      </w:r>
    </w:p>
    <w:p w14:paraId="12C7EDAE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Odbiorcy danych – odbiorcami danych osobowych będą dostawcy i podmioty zapewniające obsługę IT, użytkownicy strony: olsztyn.eu, a także inne podmioty współpracujące z Administratorem na podstawie umów powierzenia przetwarzania danych, w tym podwykonawcy świadczonych usług i dostawcy usług teleinformatycznych – z zachowaniem zasad poufności przetwarzania i ochrony danych osobowych.</w:t>
      </w:r>
    </w:p>
    <w:p w14:paraId="1AF5E2C3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7. Posiada Pani/Pan prawo do:</w:t>
      </w:r>
    </w:p>
    <w:p w14:paraId="6609264F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• dostępu do swoich danych oraz otrzymania ich kopii;</w:t>
      </w:r>
    </w:p>
    <w:p w14:paraId="080F8BE1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• sprostowania (poprawiania) swoich danych, jeśli są błędne lub nieaktualne;</w:t>
      </w:r>
    </w:p>
    <w:p w14:paraId="5775EEC9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• usunięcia lub ograniczenia przetwarzania danych osobowych w przypadku wystąpienia przesłanek określonych w art. 17 i 18 RODO;</w:t>
      </w:r>
    </w:p>
    <w:p w14:paraId="625669C3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• wniesienia sprzeciwu wobec przetwarzania danych na podstawie art. 21 RODO;</w:t>
      </w:r>
    </w:p>
    <w:p w14:paraId="28244864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• w odniesieniu do danych osobowych przetwarzanych na podstawie zgody – do jej wycofania w każdym czasie bez wpływu na zgodność z prawem przetwarzania, którego dokonano na podstawie zgody przed jej wycofaniem;</w:t>
      </w:r>
    </w:p>
    <w:p w14:paraId="12F9E30C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• wniesienia skargi do Prezesa Urzędu Ochrony Danych Osobowych, gdy uzna Pani/Pan, iż przetwarzanie danych narusza przepisy RODO. Adres urzędu: Urząd Ochrony Danych Osobowych, ul. Stawki 2, 00-193 Warszawa.</w:t>
      </w:r>
    </w:p>
    <w:p w14:paraId="1787F81D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1C8">
        <w:rPr>
          <w:rFonts w:ascii="Times New Roman" w:hAnsi="Times New Roman" w:cs="Times New Roman"/>
          <w:color w:val="000000" w:themeColor="text1"/>
          <w:sz w:val="24"/>
          <w:szCs w:val="24"/>
        </w:rPr>
        <w:t>8. Informacja o wymogu/dobrowolności podania danych - podanie danych osobowych jest dobrowolne, ale niezbędne do wzięcia udziału w Konkursie.</w:t>
      </w:r>
    </w:p>
    <w:p w14:paraId="56461F37" w14:textId="77777777" w:rsidR="005B4481" w:rsidRPr="007941C8" w:rsidRDefault="005B4481" w:rsidP="005B44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BA4A3" w14:textId="77777777" w:rsidR="005A07C0" w:rsidRDefault="005A07C0"/>
    <w:sectPr w:rsidR="005A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7BDE"/>
    <w:multiLevelType w:val="multilevel"/>
    <w:tmpl w:val="9B386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BC12DA"/>
    <w:multiLevelType w:val="multilevel"/>
    <w:tmpl w:val="D9BE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D3A36"/>
    <w:multiLevelType w:val="multilevel"/>
    <w:tmpl w:val="D600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F7B39"/>
    <w:multiLevelType w:val="multilevel"/>
    <w:tmpl w:val="F4A8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07894"/>
    <w:multiLevelType w:val="multilevel"/>
    <w:tmpl w:val="4C62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F2AAA"/>
    <w:multiLevelType w:val="multilevel"/>
    <w:tmpl w:val="DBCEF5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4E07F3"/>
    <w:multiLevelType w:val="multilevel"/>
    <w:tmpl w:val="444C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90BED"/>
    <w:multiLevelType w:val="multilevel"/>
    <w:tmpl w:val="8C6800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4709D8"/>
    <w:multiLevelType w:val="multilevel"/>
    <w:tmpl w:val="8496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B0292"/>
    <w:multiLevelType w:val="multilevel"/>
    <w:tmpl w:val="AECC69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5AD14D41"/>
    <w:multiLevelType w:val="multilevel"/>
    <w:tmpl w:val="FA6A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164AF"/>
    <w:multiLevelType w:val="multilevel"/>
    <w:tmpl w:val="9DBA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907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99795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313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651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091860">
    <w:abstractNumId w:val="7"/>
  </w:num>
  <w:num w:numId="6" w16cid:durableId="1798913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11719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91084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355248">
    <w:abstractNumId w:val="9"/>
  </w:num>
  <w:num w:numId="10" w16cid:durableId="75648630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133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300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81"/>
    <w:rsid w:val="001F05F2"/>
    <w:rsid w:val="00215C22"/>
    <w:rsid w:val="002257CA"/>
    <w:rsid w:val="0024718D"/>
    <w:rsid w:val="002F4AD9"/>
    <w:rsid w:val="00307FD8"/>
    <w:rsid w:val="003C2089"/>
    <w:rsid w:val="0040054D"/>
    <w:rsid w:val="004B7098"/>
    <w:rsid w:val="005747B4"/>
    <w:rsid w:val="005A07C0"/>
    <w:rsid w:val="005A57BE"/>
    <w:rsid w:val="005B4481"/>
    <w:rsid w:val="005B6E60"/>
    <w:rsid w:val="007941C8"/>
    <w:rsid w:val="007B0A3A"/>
    <w:rsid w:val="00812B47"/>
    <w:rsid w:val="00862816"/>
    <w:rsid w:val="008838DF"/>
    <w:rsid w:val="00923643"/>
    <w:rsid w:val="0093178B"/>
    <w:rsid w:val="00AE6438"/>
    <w:rsid w:val="00AE76BD"/>
    <w:rsid w:val="00B13888"/>
    <w:rsid w:val="00C33FFF"/>
    <w:rsid w:val="00CD05A1"/>
    <w:rsid w:val="00D24040"/>
    <w:rsid w:val="00E27867"/>
    <w:rsid w:val="00E57C0C"/>
    <w:rsid w:val="00E6388D"/>
    <w:rsid w:val="00E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E5D4"/>
  <w15:chartTrackingRefBased/>
  <w15:docId w15:val="{E3DCEB40-AEED-43FE-8485-83794FA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481"/>
    <w:pPr>
      <w:suppressAutoHyphens/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4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4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4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4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4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4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4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44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4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4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48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B4481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4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B4481"/>
    <w:rPr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5B448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B4481"/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4481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B4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lsztyn.eu" TargetMode="External"/><Relationship Id="rId5" Type="http://schemas.openxmlformats.org/officeDocument/2006/relationships/hyperlink" Target="mailto:promocja@olszty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Antosik</dc:creator>
  <cp:keywords/>
  <dc:description/>
  <cp:lastModifiedBy>Maja Antosik</cp:lastModifiedBy>
  <cp:revision>7</cp:revision>
  <dcterms:created xsi:type="dcterms:W3CDTF">2025-05-15T12:15:00Z</dcterms:created>
  <dcterms:modified xsi:type="dcterms:W3CDTF">2025-05-20T12:57:00Z</dcterms:modified>
</cp:coreProperties>
</file>